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49" w:rsidRPr="00177D82" w:rsidRDefault="00230649" w:rsidP="00177D82">
      <w:pPr>
        <w:pStyle w:val="Balk2"/>
      </w:pPr>
      <w:r w:rsidRPr="00177D82">
        <w:rPr>
          <w:rFonts w:eastAsia="Times New Roman"/>
          <w:lang w:eastAsia="tr-TR"/>
        </w:rPr>
        <w:t xml:space="preserve">İYİ UYGULAMA ÖRNEKLERİ </w:t>
      </w:r>
      <w:r w:rsidR="006C2AA2">
        <w:rPr>
          <w:rFonts w:eastAsia="Times New Roman"/>
          <w:lang w:eastAsia="tr-TR"/>
        </w:rPr>
        <w:t>HAZIRLAMA STANDARTLARI</w:t>
      </w:r>
    </w:p>
    <w:p w:rsidR="00230649" w:rsidRPr="00230649" w:rsidRDefault="00230649" w:rsidP="00230649"/>
    <w:p w:rsidR="00EA19FA" w:rsidRDefault="00EA19FA" w:rsidP="00DB59F6">
      <w:pPr>
        <w:jc w:val="both"/>
        <w:rPr>
          <w:rFonts w:ascii="Times New Roman" w:hAnsi="Times New Roman" w:cs="Times New Roman"/>
          <w:color w:val="4D4D4D"/>
          <w:sz w:val="24"/>
          <w:szCs w:val="24"/>
          <w:lang w:eastAsia="tr-TR"/>
        </w:rPr>
      </w:pPr>
      <w:r w:rsidRPr="00F202B1">
        <w:rPr>
          <w:rFonts w:ascii="Times New Roman" w:hAnsi="Times New Roman" w:cs="Times New Roman"/>
          <w:sz w:val="24"/>
          <w:szCs w:val="24"/>
          <w:lang w:eastAsia="tr-TR"/>
        </w:rPr>
        <w:t xml:space="preserve">Genel Müdürlüğümüze bağlı sağlık tesisi ve ADSM/ADSH’lerde uygulanan </w:t>
      </w:r>
      <w:r w:rsidR="006F2B18" w:rsidRPr="00F202B1">
        <w:rPr>
          <w:rFonts w:ascii="Times New Roman" w:hAnsi="Times New Roman" w:cs="Times New Roman"/>
          <w:sz w:val="24"/>
          <w:szCs w:val="24"/>
          <w:lang w:eastAsia="tr-TR"/>
        </w:rPr>
        <w:t>iyi uygulama örnekleri sahadan toplanarak</w:t>
      </w:r>
      <w:r w:rsidR="00213BB0" w:rsidRPr="00F526F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hyperlink r:id="rId7" w:history="1">
        <w:r w:rsidR="00F526F0" w:rsidRPr="00F526F0">
          <w:rPr>
            <w:rStyle w:val="Kpr"/>
            <w:rFonts w:ascii="Times New Roman" w:hAnsi="Times New Roman" w:cs="Times New Roman"/>
          </w:rPr>
          <w:t>https://iyiuygulamaornekleri.saglik.gov.tr/</w:t>
        </w:r>
      </w:hyperlink>
      <w:r w:rsidR="00F526F0">
        <w:t xml:space="preserve"> </w:t>
      </w:r>
      <w:r w:rsidR="00213BB0">
        <w:rPr>
          <w:rFonts w:ascii="Times New Roman" w:hAnsi="Times New Roman" w:cs="Times New Roman"/>
          <w:sz w:val="24"/>
          <w:szCs w:val="24"/>
          <w:lang w:eastAsia="tr-TR"/>
        </w:rPr>
        <w:t>adresinde yer alan</w:t>
      </w:r>
      <w:r w:rsidR="006F2B18" w:rsidRPr="00F202B1">
        <w:rPr>
          <w:rFonts w:ascii="Times New Roman" w:hAnsi="Times New Roman" w:cs="Times New Roman"/>
          <w:sz w:val="24"/>
          <w:szCs w:val="24"/>
          <w:lang w:eastAsia="tr-TR"/>
        </w:rPr>
        <w:t xml:space="preserve"> "Verimlilik ve Kalite İyi Uygulama Örnekleri" resmi web sayfasında yayımlanacaktır. İlinizde, sağlık tesislerinizdeki örnek uygulamaları bizimle paylaşarak, iyi uygulama örneklerinin</w:t>
      </w:r>
      <w:r w:rsidRPr="00F202B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6F2B18" w:rsidRPr="00F202B1">
        <w:rPr>
          <w:rFonts w:ascii="Times New Roman" w:hAnsi="Times New Roman" w:cs="Times New Roman"/>
          <w:sz w:val="24"/>
          <w:szCs w:val="24"/>
          <w:lang w:eastAsia="tr-TR"/>
        </w:rPr>
        <w:t>ar</w:t>
      </w:r>
      <w:r w:rsidR="00213BB0">
        <w:rPr>
          <w:rFonts w:ascii="Times New Roman" w:hAnsi="Times New Roman" w:cs="Times New Roman"/>
          <w:sz w:val="24"/>
          <w:szCs w:val="24"/>
          <w:lang w:eastAsia="tr-TR"/>
        </w:rPr>
        <w:t>t</w:t>
      </w:r>
      <w:r w:rsidR="006F2B18" w:rsidRPr="00F202B1">
        <w:rPr>
          <w:rFonts w:ascii="Times New Roman" w:hAnsi="Times New Roman" w:cs="Times New Roman"/>
          <w:sz w:val="24"/>
          <w:szCs w:val="24"/>
          <w:lang w:eastAsia="tr-TR"/>
        </w:rPr>
        <w:t xml:space="preserve">tırılmasına katkı sağlamak için, </w:t>
      </w:r>
      <w:r w:rsidRPr="00F202B1">
        <w:rPr>
          <w:rFonts w:ascii="Times New Roman" w:hAnsi="Times New Roman" w:cs="Times New Roman"/>
          <w:sz w:val="24"/>
          <w:szCs w:val="24"/>
          <w:lang w:eastAsia="tr-TR"/>
        </w:rPr>
        <w:t>teşvik edici, ilham verici, özgün örnekler</w:t>
      </w:r>
      <w:r w:rsidR="006F2B18" w:rsidRPr="00F202B1">
        <w:rPr>
          <w:rFonts w:ascii="Times New Roman" w:hAnsi="Times New Roman" w:cs="Times New Roman"/>
          <w:sz w:val="24"/>
          <w:szCs w:val="24"/>
          <w:lang w:eastAsia="tr-TR"/>
        </w:rPr>
        <w:t>i</w:t>
      </w:r>
      <w:r w:rsidR="00157DA1" w:rsidRPr="00F202B1">
        <w:rPr>
          <w:rFonts w:ascii="Times New Roman" w:hAnsi="Times New Roman" w:cs="Times New Roman"/>
          <w:sz w:val="24"/>
          <w:szCs w:val="24"/>
          <w:lang w:eastAsia="tr-TR"/>
        </w:rPr>
        <w:t>nizi</w:t>
      </w:r>
      <w:r w:rsidR="006F2B18" w:rsidRPr="00F202B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hyperlink r:id="rId8" w:history="1">
        <w:r w:rsidR="00F526F0" w:rsidRPr="00E12B06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iyiuygulamaornekleri@saglik.gov.tr</w:t>
        </w:r>
      </w:hyperlink>
      <w:r w:rsidR="006F2B18" w:rsidRPr="00F202B1">
        <w:rPr>
          <w:rFonts w:ascii="Times New Roman" w:hAnsi="Times New Roman" w:cs="Times New Roman"/>
          <w:sz w:val="24"/>
          <w:szCs w:val="24"/>
          <w:lang w:eastAsia="tr-TR"/>
        </w:rPr>
        <w:t xml:space="preserve"> adresine gönderebilirsiniz</w:t>
      </w:r>
      <w:r w:rsidR="006F2B18" w:rsidRPr="00F202B1">
        <w:rPr>
          <w:rFonts w:ascii="Times New Roman" w:hAnsi="Times New Roman" w:cs="Times New Roman"/>
          <w:color w:val="4D4D4D"/>
          <w:sz w:val="24"/>
          <w:szCs w:val="24"/>
          <w:lang w:eastAsia="tr-TR"/>
        </w:rPr>
        <w:t xml:space="preserve">. </w:t>
      </w:r>
    </w:p>
    <w:p w:rsidR="00A1378F" w:rsidRPr="00F202B1" w:rsidRDefault="00A1378F" w:rsidP="00A1378F">
      <w:pPr>
        <w:jc w:val="both"/>
        <w:rPr>
          <w:rFonts w:ascii="Times New Roman" w:hAnsi="Times New Roman" w:cs="Times New Roman"/>
          <w:sz w:val="24"/>
          <w:szCs w:val="24"/>
        </w:rPr>
      </w:pPr>
      <w:r w:rsidRPr="00F202B1">
        <w:rPr>
          <w:rFonts w:ascii="Times New Roman" w:hAnsi="Times New Roman" w:cs="Times New Roman"/>
          <w:sz w:val="24"/>
          <w:szCs w:val="24"/>
        </w:rPr>
        <w:t xml:space="preserve">İyi uygulama </w:t>
      </w:r>
      <w:r>
        <w:rPr>
          <w:rFonts w:ascii="Times New Roman" w:hAnsi="Times New Roman" w:cs="Times New Roman"/>
          <w:sz w:val="24"/>
          <w:szCs w:val="24"/>
        </w:rPr>
        <w:t xml:space="preserve">örneğinin </w:t>
      </w:r>
      <w:r w:rsidRPr="00F202B1">
        <w:rPr>
          <w:rFonts w:ascii="Times New Roman" w:hAnsi="Times New Roman" w:cs="Times New Roman"/>
          <w:sz w:val="24"/>
          <w:szCs w:val="24"/>
        </w:rPr>
        <w:t>amacı ve sonuçta ne elde edildiğinin iyi ifade edilmesi gerekmektedir. Amaçlar aşağıda yer alan başlıklardan en az biri</w:t>
      </w:r>
      <w:r>
        <w:rPr>
          <w:rFonts w:ascii="Times New Roman" w:hAnsi="Times New Roman" w:cs="Times New Roman"/>
          <w:sz w:val="24"/>
          <w:szCs w:val="24"/>
        </w:rPr>
        <w:t>ni kapsaması g</w:t>
      </w:r>
      <w:r w:rsidRPr="00F202B1">
        <w:rPr>
          <w:rFonts w:ascii="Times New Roman" w:hAnsi="Times New Roman" w:cs="Times New Roman"/>
          <w:sz w:val="24"/>
          <w:szCs w:val="24"/>
        </w:rPr>
        <w:t>erekmektedir.</w:t>
      </w:r>
    </w:p>
    <w:p w:rsidR="00A1378F" w:rsidRPr="00F202B1" w:rsidRDefault="00A1378F" w:rsidP="00A1378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2B1">
        <w:rPr>
          <w:rFonts w:ascii="Times New Roman" w:hAnsi="Times New Roman" w:cs="Times New Roman"/>
          <w:sz w:val="24"/>
          <w:szCs w:val="24"/>
        </w:rPr>
        <w:t>Hizmetin sunumuna katma değer sağlaması (yataklı servis hizmt, polk. hizmt., laboratuvar hizmt., ameliyathane hizmt., vb…)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1378F" w:rsidRDefault="00A1378F" w:rsidP="00C95269">
      <w:pPr>
        <w:pStyle w:val="ListeParagraf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78F">
        <w:rPr>
          <w:rFonts w:ascii="Times New Roman" w:hAnsi="Times New Roman" w:cs="Times New Roman"/>
          <w:sz w:val="24"/>
          <w:szCs w:val="24"/>
        </w:rPr>
        <w:t xml:space="preserve">Hasta memnuniyetine veya güvenliğine katkı sağlaması, </w:t>
      </w:r>
    </w:p>
    <w:p w:rsidR="00A1378F" w:rsidRPr="00A1378F" w:rsidRDefault="00A1378F" w:rsidP="00C95269">
      <w:pPr>
        <w:pStyle w:val="ListeParagraf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78F">
        <w:rPr>
          <w:rFonts w:ascii="Times New Roman" w:hAnsi="Times New Roman" w:cs="Times New Roman"/>
          <w:sz w:val="24"/>
          <w:szCs w:val="24"/>
        </w:rPr>
        <w:t>Çalışan memnuniyetine veya güvenliğine katkı sağlaması,</w:t>
      </w:r>
    </w:p>
    <w:p w:rsidR="00A1378F" w:rsidRPr="00F202B1" w:rsidRDefault="00A1378F" w:rsidP="00C95269">
      <w:pPr>
        <w:pStyle w:val="ListeParagraf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02B1">
        <w:rPr>
          <w:rFonts w:ascii="Times New Roman" w:hAnsi="Times New Roman" w:cs="Times New Roman"/>
          <w:sz w:val="24"/>
          <w:szCs w:val="24"/>
        </w:rPr>
        <w:t>Maliyetlere olumlu katkı sağlaması,</w:t>
      </w:r>
    </w:p>
    <w:p w:rsidR="00A1378F" w:rsidRPr="00F202B1" w:rsidRDefault="00A1378F" w:rsidP="00A1378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2B1">
        <w:rPr>
          <w:rFonts w:ascii="Times New Roman" w:hAnsi="Times New Roman" w:cs="Times New Roman"/>
          <w:sz w:val="24"/>
          <w:szCs w:val="24"/>
        </w:rPr>
        <w:t>İnsan kaynağının verimli kullanılması,</w:t>
      </w:r>
    </w:p>
    <w:p w:rsidR="00A1378F" w:rsidRPr="00F202B1" w:rsidRDefault="00A1378F" w:rsidP="00A1378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2B1">
        <w:rPr>
          <w:rFonts w:ascii="Times New Roman" w:hAnsi="Times New Roman" w:cs="Times New Roman"/>
          <w:sz w:val="24"/>
          <w:szCs w:val="24"/>
        </w:rPr>
        <w:t>Tıbbi cihazların ve malzemelerin verimli ve etkin kullanılması,</w:t>
      </w:r>
    </w:p>
    <w:p w:rsidR="00A1378F" w:rsidRPr="00F202B1" w:rsidRDefault="00A1378F" w:rsidP="00A1378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2B1">
        <w:rPr>
          <w:rFonts w:ascii="Times New Roman" w:hAnsi="Times New Roman" w:cs="Times New Roman"/>
          <w:sz w:val="24"/>
          <w:szCs w:val="24"/>
        </w:rPr>
        <w:t>Fiziki mekanların etkin kullanılması,</w:t>
      </w:r>
    </w:p>
    <w:p w:rsidR="00A1378F" w:rsidRDefault="00A1378F" w:rsidP="00A1378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2B1">
        <w:rPr>
          <w:rFonts w:ascii="Times New Roman" w:hAnsi="Times New Roman" w:cs="Times New Roman"/>
          <w:sz w:val="24"/>
          <w:szCs w:val="24"/>
        </w:rPr>
        <w:t xml:space="preserve">Zaman yönetiminin etkin kullanılması vb. </w:t>
      </w:r>
    </w:p>
    <w:p w:rsidR="00A1378F" w:rsidRPr="00C7191B" w:rsidRDefault="00A1378F" w:rsidP="00A1378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7191B">
        <w:rPr>
          <w:rFonts w:ascii="Times New Roman" w:hAnsi="Times New Roman" w:cs="Times New Roman"/>
          <w:sz w:val="24"/>
          <w:szCs w:val="24"/>
        </w:rPr>
        <w:t xml:space="preserve">Belirtilen başlıklardaki </w:t>
      </w:r>
      <w:r w:rsidRPr="00C719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verimlilik artışının ölçülebilir değerlerde sunulması gerekmektedir (Örneğin; … uygulaması nedeni ile hasta memnuniyeti % … oranında yükseldi,  polk. bekleme süresi %... oranında azaldı, …konuyla ilgili hasta haklarına yapılan şikayetler %... oranında azaldı, gebe okuluna ilişkin uygulamalardan dolayı normal doğumlarımız% … oranında yükseldi, vb…).</w:t>
      </w:r>
    </w:p>
    <w:p w:rsidR="00C95269" w:rsidRDefault="00C95269" w:rsidP="00C95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438" w:rsidRPr="00F202B1" w:rsidRDefault="00633461" w:rsidP="00177D82">
      <w:pPr>
        <w:pStyle w:val="Balk2"/>
        <w:rPr>
          <w:szCs w:val="24"/>
        </w:rPr>
      </w:pPr>
      <w:r w:rsidRPr="00F202B1">
        <w:rPr>
          <w:szCs w:val="24"/>
          <w:shd w:val="clear" w:color="auto" w:fill="FFFFFF"/>
        </w:rPr>
        <w:t>İyi U</w:t>
      </w:r>
      <w:r w:rsidR="00A37438" w:rsidRPr="00F202B1">
        <w:rPr>
          <w:szCs w:val="24"/>
          <w:shd w:val="clear" w:color="auto" w:fill="FFFFFF"/>
        </w:rPr>
        <w:t>ygulama Örnekleri Gönderilirken Uyulması Gerekenler</w:t>
      </w:r>
    </w:p>
    <w:p w:rsidR="00633461" w:rsidRPr="00F202B1" w:rsidRDefault="00633461" w:rsidP="00177D82">
      <w:pPr>
        <w:rPr>
          <w:sz w:val="24"/>
          <w:szCs w:val="24"/>
        </w:rPr>
      </w:pPr>
    </w:p>
    <w:p w:rsidR="006C7099" w:rsidRPr="00F202B1" w:rsidRDefault="006C7099" w:rsidP="000C778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02B1">
        <w:rPr>
          <w:rFonts w:ascii="Times New Roman" w:hAnsi="Times New Roman" w:cs="Times New Roman"/>
          <w:sz w:val="24"/>
          <w:szCs w:val="24"/>
        </w:rPr>
        <w:t>İyi uygulama örnekleri fotoğraf, video vb şeklinde olabilir.</w:t>
      </w:r>
    </w:p>
    <w:p w:rsidR="0038189A" w:rsidRPr="00F202B1" w:rsidRDefault="0038189A" w:rsidP="00177D8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02B1">
        <w:rPr>
          <w:rFonts w:ascii="Times New Roman" w:hAnsi="Times New Roman" w:cs="Times New Roman"/>
          <w:sz w:val="24"/>
          <w:szCs w:val="24"/>
        </w:rPr>
        <w:t xml:space="preserve">Gönderilecek görsellerin görüntü kalitesinin iyi olmasına özen gösterilmelidir. </w:t>
      </w:r>
      <w:r w:rsidR="00177D82" w:rsidRPr="00F202B1">
        <w:rPr>
          <w:rFonts w:ascii="Times New Roman" w:hAnsi="Times New Roman" w:cs="Times New Roman"/>
          <w:sz w:val="24"/>
          <w:szCs w:val="24"/>
        </w:rPr>
        <w:t>(</w:t>
      </w:r>
      <w:r w:rsidRPr="00F202B1">
        <w:rPr>
          <w:rFonts w:ascii="Times New Roman" w:hAnsi="Times New Roman" w:cs="Times New Roman"/>
          <w:sz w:val="24"/>
          <w:szCs w:val="24"/>
        </w:rPr>
        <w:t xml:space="preserve">Bu amaçla </w:t>
      </w:r>
      <w:r w:rsidR="00177D82" w:rsidRPr="00F202B1">
        <w:rPr>
          <w:rFonts w:ascii="Times New Roman" w:hAnsi="Times New Roman" w:cs="Times New Roman"/>
          <w:sz w:val="24"/>
          <w:szCs w:val="24"/>
        </w:rPr>
        <w:t>Çözünürlüğü Yüksek Görseller başlığına bakınız.)</w:t>
      </w:r>
    </w:p>
    <w:p w:rsidR="0038189A" w:rsidRDefault="0038189A" w:rsidP="00CE201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02B1">
        <w:rPr>
          <w:rFonts w:ascii="Times New Roman" w:hAnsi="Times New Roman" w:cs="Times New Roman"/>
          <w:sz w:val="24"/>
          <w:szCs w:val="24"/>
        </w:rPr>
        <w:t>Görüntülerde bilgi güvenliği ve mahremiyete özen gösterilmelidir.</w:t>
      </w:r>
    </w:p>
    <w:p w:rsidR="00157DA1" w:rsidRDefault="005F3234" w:rsidP="000C778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</w:t>
      </w:r>
      <w:r w:rsidR="00157DA1" w:rsidRPr="00F202B1">
        <w:rPr>
          <w:rFonts w:ascii="Times New Roman" w:hAnsi="Times New Roman" w:cs="Times New Roman"/>
          <w:sz w:val="24"/>
          <w:szCs w:val="24"/>
        </w:rPr>
        <w:t>ord b</w:t>
      </w:r>
      <w:r w:rsidR="006C7099" w:rsidRPr="00F202B1">
        <w:rPr>
          <w:rFonts w:ascii="Times New Roman" w:hAnsi="Times New Roman" w:cs="Times New Roman"/>
          <w:sz w:val="24"/>
          <w:szCs w:val="24"/>
        </w:rPr>
        <w:t xml:space="preserve">elgesine </w:t>
      </w:r>
      <w:r w:rsidR="00213BB0">
        <w:rPr>
          <w:rFonts w:ascii="Times New Roman" w:hAnsi="Times New Roman" w:cs="Times New Roman"/>
          <w:sz w:val="24"/>
          <w:szCs w:val="24"/>
        </w:rPr>
        <w:t>aşağıdaki</w:t>
      </w:r>
      <w:r w:rsidR="006C7099" w:rsidRPr="00F202B1">
        <w:rPr>
          <w:rFonts w:ascii="Times New Roman" w:hAnsi="Times New Roman" w:cs="Times New Roman"/>
          <w:sz w:val="24"/>
          <w:szCs w:val="24"/>
        </w:rPr>
        <w:t xml:space="preserve"> başlıklar</w:t>
      </w:r>
      <w:r w:rsidR="00213BB0">
        <w:rPr>
          <w:rFonts w:ascii="Times New Roman" w:hAnsi="Times New Roman" w:cs="Times New Roman"/>
          <w:sz w:val="24"/>
          <w:szCs w:val="24"/>
        </w:rPr>
        <w:t xml:space="preserve">ı </w:t>
      </w:r>
      <w:r>
        <w:rPr>
          <w:rFonts w:ascii="Times New Roman" w:hAnsi="Times New Roman" w:cs="Times New Roman"/>
          <w:sz w:val="24"/>
          <w:szCs w:val="24"/>
        </w:rPr>
        <w:t xml:space="preserve">boşluk bırakmayacak </w:t>
      </w:r>
      <w:r w:rsidR="00213BB0">
        <w:rPr>
          <w:rFonts w:ascii="Times New Roman" w:hAnsi="Times New Roman" w:cs="Times New Roman"/>
          <w:sz w:val="24"/>
          <w:szCs w:val="24"/>
        </w:rPr>
        <w:t>şekilde düzenlenmelidir.</w:t>
      </w:r>
    </w:p>
    <w:p w:rsidR="00213BB0" w:rsidRPr="00F202B1" w:rsidRDefault="00213BB0" w:rsidP="00213BB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859A2" w:rsidRDefault="002859A2" w:rsidP="00E9027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CB7CF8">
        <w:rPr>
          <w:rFonts w:ascii="Times New Roman" w:hAnsi="Times New Roman" w:cs="Times New Roman"/>
          <w:b/>
          <w:sz w:val="24"/>
          <w:szCs w:val="24"/>
        </w:rPr>
        <w:t>Gönderen İl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6E55" w:rsidRDefault="008A65F7" w:rsidP="00E9027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CB7CF8">
        <w:rPr>
          <w:rFonts w:ascii="Times New Roman" w:hAnsi="Times New Roman" w:cs="Times New Roman"/>
          <w:b/>
          <w:sz w:val="24"/>
          <w:szCs w:val="24"/>
        </w:rPr>
        <w:t>Uygulama Adı</w:t>
      </w:r>
      <w:r w:rsidRPr="00F202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0272" w:rsidRPr="00F202B1" w:rsidRDefault="00E90272" w:rsidP="00E9027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CB7CF8">
        <w:rPr>
          <w:rFonts w:ascii="Times New Roman" w:hAnsi="Times New Roman" w:cs="Times New Roman"/>
          <w:b/>
          <w:sz w:val="24"/>
          <w:szCs w:val="24"/>
        </w:rPr>
        <w:t xml:space="preserve">Sağlık Tesisi </w:t>
      </w:r>
      <w:r w:rsidR="00C95269" w:rsidRPr="00CB7CF8">
        <w:rPr>
          <w:rFonts w:ascii="Times New Roman" w:hAnsi="Times New Roman" w:cs="Times New Roman"/>
          <w:b/>
          <w:sz w:val="24"/>
          <w:szCs w:val="24"/>
        </w:rPr>
        <w:t>Adı</w:t>
      </w:r>
      <w:r w:rsidRPr="00F202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7099" w:rsidRPr="00F202B1" w:rsidRDefault="006C7099" w:rsidP="002859A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CB7CF8">
        <w:rPr>
          <w:rFonts w:ascii="Times New Roman" w:hAnsi="Times New Roman" w:cs="Times New Roman"/>
          <w:b/>
          <w:sz w:val="24"/>
          <w:szCs w:val="24"/>
        </w:rPr>
        <w:t>Neden İhtiyaç Duyuldu</w:t>
      </w:r>
      <w:r w:rsidRPr="00F202B1">
        <w:rPr>
          <w:rFonts w:ascii="Times New Roman" w:hAnsi="Times New Roman" w:cs="Times New Roman"/>
          <w:sz w:val="24"/>
          <w:szCs w:val="24"/>
        </w:rPr>
        <w:t>:</w:t>
      </w:r>
    </w:p>
    <w:p w:rsidR="000C778D" w:rsidRDefault="00C95269" w:rsidP="002859A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CB7CF8">
        <w:rPr>
          <w:rFonts w:ascii="Times New Roman" w:hAnsi="Times New Roman" w:cs="Times New Roman"/>
          <w:b/>
          <w:sz w:val="24"/>
          <w:szCs w:val="24"/>
        </w:rPr>
        <w:t xml:space="preserve">Hangi Alanda </w:t>
      </w:r>
      <w:r w:rsidR="006C7099" w:rsidRPr="00CB7CF8">
        <w:rPr>
          <w:rFonts w:ascii="Times New Roman" w:hAnsi="Times New Roman" w:cs="Times New Roman"/>
          <w:b/>
          <w:sz w:val="24"/>
          <w:szCs w:val="24"/>
        </w:rPr>
        <w:t>Uygulandı</w:t>
      </w:r>
      <w:r w:rsidRPr="00CB7CF8">
        <w:rPr>
          <w:rFonts w:ascii="Times New Roman" w:hAnsi="Times New Roman" w:cs="Times New Roman"/>
          <w:b/>
          <w:sz w:val="24"/>
          <w:szCs w:val="24"/>
        </w:rPr>
        <w:t xml:space="preserve"> (Polk, Servis, Acil, Ameliyathane, Lab, vb.,)</w:t>
      </w:r>
      <w:r w:rsidR="000C778D" w:rsidRPr="00F202B1">
        <w:rPr>
          <w:rFonts w:ascii="Times New Roman" w:hAnsi="Times New Roman" w:cs="Times New Roman"/>
          <w:sz w:val="24"/>
          <w:szCs w:val="24"/>
        </w:rPr>
        <w:t>:</w:t>
      </w:r>
    </w:p>
    <w:p w:rsidR="002859A2" w:rsidRDefault="000C778D" w:rsidP="002859A2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CB7CF8">
        <w:rPr>
          <w:rFonts w:ascii="Times New Roman" w:hAnsi="Times New Roman" w:cs="Times New Roman"/>
          <w:b/>
          <w:sz w:val="24"/>
          <w:szCs w:val="24"/>
        </w:rPr>
        <w:t>Ne zaman Uygulandı</w:t>
      </w:r>
      <w:r w:rsidR="00C95269" w:rsidRPr="00CB7CF8">
        <w:rPr>
          <w:rFonts w:ascii="Times New Roman" w:hAnsi="Times New Roman" w:cs="Times New Roman"/>
          <w:b/>
          <w:sz w:val="24"/>
          <w:szCs w:val="24"/>
        </w:rPr>
        <w:t>/ Sürekli mi?</w:t>
      </w:r>
      <w:r w:rsidRPr="00CB7CF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334BE" w:rsidRPr="00F202B1" w:rsidRDefault="00D334BE" w:rsidP="002859A2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Nasıl Uygulandı:</w:t>
      </w:r>
    </w:p>
    <w:p w:rsidR="00D80A9B" w:rsidRPr="00F202B1" w:rsidRDefault="00D80A9B" w:rsidP="00D80A9B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Kim tarafından uygulanabilir</w:t>
      </w:r>
      <w:r w:rsidRPr="00D80A9B">
        <w:rPr>
          <w:rFonts w:ascii="Times New Roman" w:hAnsi="Times New Roman" w:cs="Times New Roman"/>
          <w:sz w:val="24"/>
          <w:szCs w:val="24"/>
        </w:rPr>
        <w:t>:</w:t>
      </w:r>
    </w:p>
    <w:p w:rsidR="00E90272" w:rsidRDefault="00E90272" w:rsidP="00E9027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CB7CF8">
        <w:rPr>
          <w:rFonts w:ascii="Times New Roman" w:hAnsi="Times New Roman" w:cs="Times New Roman"/>
          <w:b/>
          <w:sz w:val="24"/>
          <w:szCs w:val="24"/>
        </w:rPr>
        <w:t>Ne İşe Yaradı</w:t>
      </w:r>
      <w:r w:rsidR="00276E55">
        <w:rPr>
          <w:rFonts w:ascii="Times New Roman" w:hAnsi="Times New Roman" w:cs="Times New Roman"/>
          <w:b/>
          <w:sz w:val="24"/>
          <w:szCs w:val="24"/>
        </w:rPr>
        <w:t xml:space="preserve"> (Tercihen ölçülebilir değerler konulması, uygulama öncesi ve sonrası karşılaştırmaların yer alması)</w:t>
      </w:r>
      <w:r w:rsidRPr="00F202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59A2" w:rsidRDefault="002859A2" w:rsidP="00E9027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CB7CF8">
        <w:rPr>
          <w:rFonts w:ascii="Times New Roman" w:hAnsi="Times New Roman" w:cs="Times New Roman"/>
          <w:b/>
          <w:sz w:val="24"/>
          <w:szCs w:val="24"/>
        </w:rPr>
        <w:lastRenderedPageBreak/>
        <w:t>Uygulamada Karşılaşılan Problemler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59A2" w:rsidRDefault="00C95269" w:rsidP="00E9027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CB7CF8">
        <w:rPr>
          <w:rFonts w:ascii="Times New Roman" w:hAnsi="Times New Roman" w:cs="Times New Roman"/>
          <w:b/>
          <w:sz w:val="24"/>
          <w:szCs w:val="24"/>
        </w:rPr>
        <w:t>Uygulama Yapmak İsteyenlere Tavsiyeler</w:t>
      </w:r>
      <w:r w:rsidR="002859A2">
        <w:rPr>
          <w:rFonts w:ascii="Times New Roman" w:hAnsi="Times New Roman" w:cs="Times New Roman"/>
          <w:sz w:val="24"/>
          <w:szCs w:val="24"/>
        </w:rPr>
        <w:t>:</w:t>
      </w:r>
    </w:p>
    <w:p w:rsidR="002859A2" w:rsidRPr="00F202B1" w:rsidRDefault="002859A2" w:rsidP="00E9027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CB7CF8">
        <w:rPr>
          <w:rFonts w:ascii="Times New Roman" w:hAnsi="Times New Roman" w:cs="Times New Roman"/>
          <w:b/>
          <w:sz w:val="24"/>
          <w:szCs w:val="24"/>
        </w:rPr>
        <w:t>Hangi Tip Sağlık Tesislerinde Uygulanabilir/Uygulanamaz</w:t>
      </w:r>
      <w:r w:rsidR="00C95269" w:rsidRPr="00CB7CF8">
        <w:rPr>
          <w:rFonts w:ascii="Times New Roman" w:hAnsi="Times New Roman" w:cs="Times New Roman"/>
          <w:b/>
          <w:sz w:val="24"/>
          <w:szCs w:val="24"/>
        </w:rPr>
        <w:t>( Genel Hast., ADSM, Dal Hast. Entegre)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59A2" w:rsidRPr="002859A2" w:rsidRDefault="002859A2" w:rsidP="00285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DA1" w:rsidRPr="00F202B1" w:rsidRDefault="00F202B1" w:rsidP="00177D82">
      <w:pPr>
        <w:pStyle w:val="Balk2"/>
        <w:rPr>
          <w:szCs w:val="24"/>
        </w:rPr>
      </w:pPr>
      <w:r w:rsidRPr="00F202B1">
        <w:rPr>
          <w:szCs w:val="24"/>
        </w:rPr>
        <w:t>Çözünürlüğü Yüksek Görseller</w:t>
      </w:r>
    </w:p>
    <w:p w:rsidR="00177D82" w:rsidRPr="00F202B1" w:rsidRDefault="00177D82" w:rsidP="00177D82">
      <w:pPr>
        <w:rPr>
          <w:sz w:val="24"/>
          <w:szCs w:val="24"/>
        </w:rPr>
      </w:pPr>
    </w:p>
    <w:p w:rsidR="004A1620" w:rsidRDefault="004A1620" w:rsidP="00177D8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Fotoğraflar Word dosyası içine değil ayrı olarak PNG veya JPG şeklinde gönderilmelidir. Büyük dosyalar RAR dosyası içine eklenerek gönderilebilir.</w:t>
      </w:r>
    </w:p>
    <w:p w:rsidR="00177D82" w:rsidRDefault="00177D82" w:rsidP="00177D8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2B1">
        <w:rPr>
          <w:rFonts w:ascii="Times New Roman" w:hAnsi="Times New Roman" w:cs="Times New Roman"/>
          <w:sz w:val="24"/>
          <w:szCs w:val="24"/>
        </w:rPr>
        <w:t xml:space="preserve">Sağlık tesislerinde varsa İletişim Tanıtım Birimi yoksa İSM Basın Biriminden destek alınması gerekmektedir. </w:t>
      </w:r>
    </w:p>
    <w:p w:rsidR="00C97FB5" w:rsidRPr="00112371" w:rsidRDefault="00C97FB5" w:rsidP="0011237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Gönderilecek fotoğrafların JPEG</w:t>
      </w:r>
      <w:r w:rsidR="008306D9">
        <w:rPr>
          <w:rFonts w:ascii="Times New Roman" w:hAnsi="Times New Roman" w:cs="Times New Roman"/>
          <w:sz w:val="24"/>
          <w:szCs w:val="24"/>
        </w:rPr>
        <w:t xml:space="preserve"> veya PNG</w:t>
      </w:r>
      <w:r>
        <w:rPr>
          <w:rFonts w:ascii="Times New Roman" w:hAnsi="Times New Roman" w:cs="Times New Roman"/>
          <w:sz w:val="24"/>
          <w:szCs w:val="24"/>
        </w:rPr>
        <w:t xml:space="preserve"> formatında olması gerekmektedir.</w:t>
      </w:r>
      <w:r w:rsidR="00112371">
        <w:rPr>
          <w:rFonts w:ascii="Times New Roman" w:hAnsi="Times New Roman" w:cs="Times New Roman"/>
          <w:sz w:val="24"/>
          <w:szCs w:val="24"/>
        </w:rPr>
        <w:t xml:space="preserve"> Ayrıca </w:t>
      </w:r>
      <w:r w:rsidR="00112371" w:rsidRPr="00F202B1">
        <w:rPr>
          <w:rFonts w:ascii="Times New Roman" w:hAnsi="Times New Roman" w:cs="Times New Roman"/>
          <w:sz w:val="24"/>
          <w:szCs w:val="24"/>
        </w:rPr>
        <w:t>bilgi güvenliği ve mahremiyet</w:t>
      </w:r>
      <w:r w:rsidR="00112371">
        <w:rPr>
          <w:rFonts w:ascii="Times New Roman" w:hAnsi="Times New Roman" w:cs="Times New Roman"/>
          <w:sz w:val="24"/>
          <w:szCs w:val="24"/>
        </w:rPr>
        <w:t xml:space="preserve"> konularında hassasiyet gösterilmelidir. Buna ilişkin sorumluluk sağlık tesisine aittir.</w:t>
      </w:r>
    </w:p>
    <w:p w:rsidR="00177D82" w:rsidRPr="00F202B1" w:rsidRDefault="00177D82" w:rsidP="00177D8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2B1">
        <w:rPr>
          <w:rFonts w:ascii="Times New Roman" w:hAnsi="Times New Roman" w:cs="Times New Roman"/>
          <w:sz w:val="24"/>
          <w:szCs w:val="24"/>
        </w:rPr>
        <w:t>Görsel ve videolar</w:t>
      </w:r>
      <w:r w:rsidR="00444DC1" w:rsidRPr="00F202B1">
        <w:rPr>
          <w:rFonts w:ascii="Times New Roman" w:hAnsi="Times New Roman" w:cs="Times New Roman"/>
          <w:sz w:val="24"/>
          <w:szCs w:val="24"/>
        </w:rPr>
        <w:t>ın</w:t>
      </w:r>
      <w:r w:rsidRPr="00F202B1">
        <w:rPr>
          <w:rFonts w:ascii="Times New Roman" w:hAnsi="Times New Roman" w:cs="Times New Roman"/>
          <w:sz w:val="24"/>
          <w:szCs w:val="24"/>
        </w:rPr>
        <w:t xml:space="preserve"> </w:t>
      </w:r>
      <w:r w:rsidR="00A1378F">
        <w:rPr>
          <w:rFonts w:ascii="Times New Roman" w:hAnsi="Times New Roman" w:cs="Times New Roman"/>
          <w:sz w:val="24"/>
          <w:szCs w:val="24"/>
        </w:rPr>
        <w:t xml:space="preserve">çözünürlüğü yüksek ve orijinal </w:t>
      </w:r>
      <w:r w:rsidRPr="00F202B1">
        <w:rPr>
          <w:rFonts w:ascii="Times New Roman" w:hAnsi="Times New Roman" w:cs="Times New Roman"/>
          <w:sz w:val="24"/>
          <w:szCs w:val="24"/>
        </w:rPr>
        <w:t>kayıt</w:t>
      </w:r>
      <w:r w:rsidR="00A1378F">
        <w:rPr>
          <w:rFonts w:ascii="Times New Roman" w:hAnsi="Times New Roman" w:cs="Times New Roman"/>
          <w:sz w:val="24"/>
          <w:szCs w:val="24"/>
        </w:rPr>
        <w:t>larının</w:t>
      </w:r>
      <w:r w:rsidRPr="00F202B1">
        <w:rPr>
          <w:rFonts w:ascii="Times New Roman" w:hAnsi="Times New Roman" w:cs="Times New Roman"/>
          <w:sz w:val="24"/>
          <w:szCs w:val="24"/>
        </w:rPr>
        <w:t xml:space="preserve"> sbtransfer.saglik.gov.tr</w:t>
      </w:r>
      <w:r w:rsidR="00213BB0">
        <w:rPr>
          <w:rFonts w:ascii="Times New Roman" w:hAnsi="Times New Roman" w:cs="Times New Roman"/>
          <w:sz w:val="24"/>
          <w:szCs w:val="24"/>
        </w:rPr>
        <w:t xml:space="preserve"> linki</w:t>
      </w:r>
      <w:r w:rsidRPr="00F202B1">
        <w:rPr>
          <w:rFonts w:ascii="Times New Roman" w:hAnsi="Times New Roman" w:cs="Times New Roman"/>
          <w:sz w:val="24"/>
          <w:szCs w:val="24"/>
        </w:rPr>
        <w:t xml:space="preserve"> </w:t>
      </w:r>
      <w:r w:rsidR="00C7191B">
        <w:rPr>
          <w:rFonts w:ascii="Times New Roman" w:hAnsi="Times New Roman" w:cs="Times New Roman"/>
          <w:sz w:val="24"/>
          <w:szCs w:val="24"/>
        </w:rPr>
        <w:t xml:space="preserve">üzerinden </w:t>
      </w:r>
      <w:hyperlink r:id="rId9" w:history="1">
        <w:r w:rsidR="006374BE" w:rsidRPr="00E12B06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iyiuygulamaornekleri@saglik.gov.tr</w:t>
        </w:r>
      </w:hyperlink>
      <w:r w:rsidR="00C7191B" w:rsidRPr="00C7191B"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tr-TR"/>
        </w:rPr>
        <w:t xml:space="preserve"> </w:t>
      </w:r>
      <w:r w:rsidR="00C7191B"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tr-TR"/>
        </w:rPr>
        <w:t xml:space="preserve">mail adresine </w:t>
      </w:r>
      <w:r w:rsidRPr="00F202B1">
        <w:rPr>
          <w:rFonts w:ascii="Times New Roman" w:hAnsi="Times New Roman" w:cs="Times New Roman"/>
          <w:sz w:val="24"/>
          <w:szCs w:val="24"/>
        </w:rPr>
        <w:t xml:space="preserve">gönderilmesi gerekmektedir ( </w:t>
      </w:r>
      <w:r w:rsidR="00A1378F">
        <w:rPr>
          <w:rFonts w:ascii="Times New Roman" w:hAnsi="Times New Roman" w:cs="Times New Roman"/>
          <w:sz w:val="24"/>
          <w:szCs w:val="24"/>
        </w:rPr>
        <w:t>Görsel ve video</w:t>
      </w:r>
      <w:r w:rsidRPr="00F202B1">
        <w:rPr>
          <w:rFonts w:ascii="Times New Roman" w:hAnsi="Times New Roman" w:cs="Times New Roman"/>
          <w:sz w:val="24"/>
          <w:szCs w:val="24"/>
        </w:rPr>
        <w:t xml:space="preserve"> kayıtların</w:t>
      </w:r>
      <w:r w:rsidR="00A1378F">
        <w:rPr>
          <w:rFonts w:ascii="Times New Roman" w:hAnsi="Times New Roman" w:cs="Times New Roman"/>
          <w:sz w:val="24"/>
          <w:szCs w:val="24"/>
        </w:rPr>
        <w:t>ın</w:t>
      </w:r>
      <w:r w:rsidRPr="00F202B1">
        <w:rPr>
          <w:rFonts w:ascii="Times New Roman" w:hAnsi="Times New Roman" w:cs="Times New Roman"/>
          <w:sz w:val="24"/>
          <w:szCs w:val="24"/>
        </w:rPr>
        <w:t xml:space="preserve"> önce whatsapp vb’den paylaşıldıktan sonra gönderilmesi görüntü kalitesini </w:t>
      </w:r>
      <w:r w:rsidR="00A1378F">
        <w:rPr>
          <w:rFonts w:ascii="Times New Roman" w:hAnsi="Times New Roman" w:cs="Times New Roman"/>
          <w:sz w:val="24"/>
          <w:szCs w:val="24"/>
        </w:rPr>
        <w:t>düşürdüğünden</w:t>
      </w:r>
      <w:r w:rsidRPr="00F202B1">
        <w:rPr>
          <w:rFonts w:ascii="Times New Roman" w:hAnsi="Times New Roman" w:cs="Times New Roman"/>
          <w:sz w:val="24"/>
          <w:szCs w:val="24"/>
        </w:rPr>
        <w:t xml:space="preserve">, </w:t>
      </w:r>
      <w:r w:rsidR="00A1378F">
        <w:rPr>
          <w:rFonts w:ascii="Times New Roman" w:hAnsi="Times New Roman" w:cs="Times New Roman"/>
          <w:sz w:val="24"/>
          <w:szCs w:val="24"/>
        </w:rPr>
        <w:t>orjinal</w:t>
      </w:r>
      <w:r w:rsidRPr="00F202B1">
        <w:rPr>
          <w:rFonts w:ascii="Times New Roman" w:hAnsi="Times New Roman" w:cs="Times New Roman"/>
          <w:sz w:val="24"/>
          <w:szCs w:val="24"/>
        </w:rPr>
        <w:t xml:space="preserve"> kayıt</w:t>
      </w:r>
      <w:r w:rsidR="00A1378F">
        <w:rPr>
          <w:rFonts w:ascii="Times New Roman" w:hAnsi="Times New Roman" w:cs="Times New Roman"/>
          <w:sz w:val="24"/>
          <w:szCs w:val="24"/>
        </w:rPr>
        <w:t>ların</w:t>
      </w:r>
      <w:r w:rsidRPr="00F202B1">
        <w:rPr>
          <w:rFonts w:ascii="Times New Roman" w:hAnsi="Times New Roman" w:cs="Times New Roman"/>
          <w:sz w:val="24"/>
          <w:szCs w:val="24"/>
        </w:rPr>
        <w:t xml:space="preserve"> mail atılması önem arz etmektedir.)</w:t>
      </w:r>
      <w:r w:rsidR="00C7191B">
        <w:rPr>
          <w:rFonts w:ascii="Times New Roman" w:hAnsi="Times New Roman" w:cs="Times New Roman"/>
          <w:sz w:val="24"/>
          <w:szCs w:val="24"/>
        </w:rPr>
        <w:t>.</w:t>
      </w:r>
    </w:p>
    <w:p w:rsidR="00E26504" w:rsidRPr="00112371" w:rsidRDefault="00CE2011" w:rsidP="00490B1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371">
        <w:rPr>
          <w:rFonts w:ascii="Times New Roman" w:hAnsi="Times New Roman" w:cs="Times New Roman"/>
          <w:sz w:val="24"/>
          <w:szCs w:val="24"/>
        </w:rPr>
        <w:t xml:space="preserve">Video çekimi şeklinde olan iyi uygulama örneğinin sağlık tesisi web sitesine yüklendikten sonra Genel Müdürlüğümüz İyi Uygulama sitesinde yayınlanmak üzere gönderilmesi gerekmektedir. </w:t>
      </w:r>
    </w:p>
    <w:p w:rsidR="00E26504" w:rsidRPr="00E26504" w:rsidRDefault="00E26504" w:rsidP="00E265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E00" w:rsidRDefault="00403E00" w:rsidP="00403E00">
      <w:pPr>
        <w:pStyle w:val="Balk2"/>
        <w:rPr>
          <w:szCs w:val="24"/>
        </w:rPr>
      </w:pPr>
      <w:r w:rsidRPr="00403E00">
        <w:rPr>
          <w:szCs w:val="24"/>
        </w:rPr>
        <w:t>İyi Uygulama Kategorileri</w:t>
      </w:r>
    </w:p>
    <w:p w:rsidR="00403E00" w:rsidRDefault="00403E00" w:rsidP="0040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3E00" w:rsidRDefault="00403E00" w:rsidP="0040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kategorilerde iyi uygulama örneklerini gönderebilirsiniz.</w:t>
      </w:r>
    </w:p>
    <w:p w:rsidR="004674A9" w:rsidRPr="004674A9" w:rsidRDefault="00403E00" w:rsidP="004674A9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4A9">
        <w:rPr>
          <w:rFonts w:ascii="Times New Roman" w:hAnsi="Times New Roman" w:cs="Times New Roman"/>
          <w:sz w:val="24"/>
          <w:szCs w:val="24"/>
        </w:rPr>
        <w:t>Acil Servis İyi Uygulama Örnekleri,</w:t>
      </w:r>
    </w:p>
    <w:p w:rsidR="004674A9" w:rsidRPr="004674A9" w:rsidRDefault="00403E00" w:rsidP="004674A9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4A9">
        <w:rPr>
          <w:rFonts w:ascii="Times New Roman" w:hAnsi="Times New Roman" w:cs="Times New Roman"/>
          <w:sz w:val="24"/>
          <w:szCs w:val="24"/>
        </w:rPr>
        <w:t xml:space="preserve">Gebe Okulu İyi Uygulama Örnekleri,  </w:t>
      </w:r>
    </w:p>
    <w:p w:rsidR="004674A9" w:rsidRPr="004674A9" w:rsidRDefault="00403E00" w:rsidP="004674A9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4A9">
        <w:rPr>
          <w:rFonts w:ascii="Times New Roman" w:hAnsi="Times New Roman" w:cs="Times New Roman"/>
          <w:sz w:val="24"/>
          <w:szCs w:val="24"/>
        </w:rPr>
        <w:t>Laboratuvar İyi Uygulama Örnekleri,</w:t>
      </w:r>
    </w:p>
    <w:p w:rsidR="004674A9" w:rsidRPr="004674A9" w:rsidRDefault="00403E00" w:rsidP="004674A9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4A9">
        <w:rPr>
          <w:rFonts w:ascii="Times New Roman" w:hAnsi="Times New Roman" w:cs="Times New Roman"/>
          <w:sz w:val="24"/>
          <w:szCs w:val="24"/>
        </w:rPr>
        <w:t xml:space="preserve">Poliklinik İyi Uygulama Örnekleri, </w:t>
      </w:r>
    </w:p>
    <w:p w:rsidR="004674A9" w:rsidRPr="004674A9" w:rsidRDefault="00403E00" w:rsidP="004674A9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4A9">
        <w:rPr>
          <w:rFonts w:ascii="Times New Roman" w:hAnsi="Times New Roman" w:cs="Times New Roman"/>
          <w:sz w:val="24"/>
          <w:szCs w:val="24"/>
        </w:rPr>
        <w:t>Medikal Depo İyi Uygulama Örnekleri,</w:t>
      </w:r>
    </w:p>
    <w:p w:rsidR="004674A9" w:rsidRPr="004674A9" w:rsidRDefault="00403E00" w:rsidP="004674A9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4A9">
        <w:rPr>
          <w:rFonts w:ascii="Times New Roman" w:hAnsi="Times New Roman" w:cs="Times New Roman"/>
          <w:sz w:val="24"/>
          <w:szCs w:val="24"/>
        </w:rPr>
        <w:t xml:space="preserve">Sağlık Bakım Hizmetleri İyi Uygulama Örnekleri, </w:t>
      </w:r>
    </w:p>
    <w:p w:rsidR="004674A9" w:rsidRPr="004674A9" w:rsidRDefault="00403E00" w:rsidP="004674A9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4A9">
        <w:rPr>
          <w:rFonts w:ascii="Times New Roman" w:hAnsi="Times New Roman" w:cs="Times New Roman"/>
          <w:sz w:val="24"/>
          <w:szCs w:val="24"/>
        </w:rPr>
        <w:t xml:space="preserve">Ameliyathane İyi Uygulama Örnekleri, </w:t>
      </w:r>
    </w:p>
    <w:p w:rsidR="004674A9" w:rsidRPr="004674A9" w:rsidRDefault="00403E00" w:rsidP="004674A9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4A9">
        <w:rPr>
          <w:rFonts w:ascii="Times New Roman" w:hAnsi="Times New Roman" w:cs="Times New Roman"/>
          <w:sz w:val="24"/>
          <w:szCs w:val="24"/>
        </w:rPr>
        <w:t xml:space="preserve">Yoğun Bakım İyi Uygulama Örnekleri, </w:t>
      </w:r>
    </w:p>
    <w:p w:rsidR="004674A9" w:rsidRPr="004674A9" w:rsidRDefault="00403E00" w:rsidP="004674A9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4A9">
        <w:rPr>
          <w:rFonts w:ascii="Times New Roman" w:hAnsi="Times New Roman" w:cs="Times New Roman"/>
          <w:sz w:val="24"/>
          <w:szCs w:val="24"/>
        </w:rPr>
        <w:t>Radyoloji İyi Uygulama Örnekleri,</w:t>
      </w:r>
    </w:p>
    <w:p w:rsidR="004674A9" w:rsidRPr="004674A9" w:rsidRDefault="00403E00" w:rsidP="004674A9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4A9">
        <w:rPr>
          <w:rFonts w:ascii="Times New Roman" w:hAnsi="Times New Roman" w:cs="Times New Roman"/>
          <w:sz w:val="24"/>
          <w:szCs w:val="24"/>
        </w:rPr>
        <w:t xml:space="preserve">Teknik Hizmetler İyi Uygulama Örnekleri, </w:t>
      </w:r>
    </w:p>
    <w:p w:rsidR="00CB6078" w:rsidRDefault="00403E00" w:rsidP="004674A9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4A9">
        <w:rPr>
          <w:rFonts w:ascii="Times New Roman" w:hAnsi="Times New Roman" w:cs="Times New Roman"/>
          <w:sz w:val="24"/>
          <w:szCs w:val="24"/>
        </w:rPr>
        <w:t>İdari</w:t>
      </w:r>
      <w:r w:rsidR="009A2FB5" w:rsidRPr="004674A9">
        <w:rPr>
          <w:rFonts w:ascii="Times New Roman" w:hAnsi="Times New Roman" w:cs="Times New Roman"/>
          <w:sz w:val="24"/>
          <w:szCs w:val="24"/>
        </w:rPr>
        <w:t xml:space="preserve"> ve</w:t>
      </w:r>
      <w:r w:rsidRPr="004674A9">
        <w:rPr>
          <w:rFonts w:ascii="Times New Roman" w:hAnsi="Times New Roman" w:cs="Times New Roman"/>
          <w:sz w:val="24"/>
          <w:szCs w:val="24"/>
        </w:rPr>
        <w:t xml:space="preserve"> Mali</w:t>
      </w:r>
      <w:r w:rsidR="009A2FB5" w:rsidRPr="004674A9">
        <w:rPr>
          <w:rFonts w:ascii="Times New Roman" w:hAnsi="Times New Roman" w:cs="Times New Roman"/>
          <w:sz w:val="24"/>
          <w:szCs w:val="24"/>
        </w:rPr>
        <w:t xml:space="preserve"> Hizmetler İyi Uygulama Örnekleri, vb.  </w:t>
      </w:r>
    </w:p>
    <w:p w:rsidR="009A2FB5" w:rsidRPr="004674A9" w:rsidRDefault="00CB6078" w:rsidP="004674A9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Tıbbi Atık</w:t>
      </w:r>
      <w:r w:rsidR="009A2FB5" w:rsidRPr="00467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4A9" w:rsidRPr="00403E00" w:rsidRDefault="004674A9" w:rsidP="0040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674A9" w:rsidRPr="00403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8AA" w:rsidRDefault="005058AA" w:rsidP="00083588">
      <w:pPr>
        <w:spacing w:after="0" w:line="240" w:lineRule="auto"/>
      </w:pPr>
      <w:r>
        <w:separator/>
      </w:r>
    </w:p>
  </w:endnote>
  <w:endnote w:type="continuationSeparator" w:id="0">
    <w:p w:rsidR="005058AA" w:rsidRDefault="005058AA" w:rsidP="0008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8AA" w:rsidRDefault="005058AA" w:rsidP="00083588">
      <w:pPr>
        <w:spacing w:after="0" w:line="240" w:lineRule="auto"/>
      </w:pPr>
      <w:r>
        <w:separator/>
      </w:r>
    </w:p>
  </w:footnote>
  <w:footnote w:type="continuationSeparator" w:id="0">
    <w:p w:rsidR="005058AA" w:rsidRDefault="005058AA" w:rsidP="0008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43"/>
      </v:shape>
    </w:pict>
  </w:numPicBullet>
  <w:abstractNum w:abstractNumId="0" w15:restartNumberingAfterBreak="0">
    <w:nsid w:val="1CAC209B"/>
    <w:multiLevelType w:val="hybridMultilevel"/>
    <w:tmpl w:val="2A321C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164DC"/>
    <w:multiLevelType w:val="hybridMultilevel"/>
    <w:tmpl w:val="C4DA91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B78FA"/>
    <w:multiLevelType w:val="hybridMultilevel"/>
    <w:tmpl w:val="D430E524"/>
    <w:lvl w:ilvl="0" w:tplc="0D3C2F98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3F10682"/>
    <w:multiLevelType w:val="hybridMultilevel"/>
    <w:tmpl w:val="E6B68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164CF"/>
    <w:multiLevelType w:val="hybridMultilevel"/>
    <w:tmpl w:val="E6B68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43AA2"/>
    <w:multiLevelType w:val="hybridMultilevel"/>
    <w:tmpl w:val="32FE9696"/>
    <w:lvl w:ilvl="0" w:tplc="041F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5C0E6178"/>
    <w:multiLevelType w:val="hybridMultilevel"/>
    <w:tmpl w:val="D62028AE"/>
    <w:lvl w:ilvl="0" w:tplc="0D3C2F98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B41715A"/>
    <w:multiLevelType w:val="hybridMultilevel"/>
    <w:tmpl w:val="9B72F260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BCB6ED5"/>
    <w:multiLevelType w:val="hybridMultilevel"/>
    <w:tmpl w:val="4AEA4698"/>
    <w:lvl w:ilvl="0" w:tplc="041F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C2"/>
    <w:rsid w:val="00021CA7"/>
    <w:rsid w:val="00083588"/>
    <w:rsid w:val="000C778D"/>
    <w:rsid w:val="000E7256"/>
    <w:rsid w:val="00112371"/>
    <w:rsid w:val="0014642C"/>
    <w:rsid w:val="00157DA1"/>
    <w:rsid w:val="00177D82"/>
    <w:rsid w:val="00187D1D"/>
    <w:rsid w:val="00193F1E"/>
    <w:rsid w:val="001C47A8"/>
    <w:rsid w:val="001F1EA5"/>
    <w:rsid w:val="00213BB0"/>
    <w:rsid w:val="0022315A"/>
    <w:rsid w:val="00230649"/>
    <w:rsid w:val="00276E55"/>
    <w:rsid w:val="002859A2"/>
    <w:rsid w:val="002E3CA2"/>
    <w:rsid w:val="002F368E"/>
    <w:rsid w:val="00345C98"/>
    <w:rsid w:val="00351D01"/>
    <w:rsid w:val="0038189A"/>
    <w:rsid w:val="00383D02"/>
    <w:rsid w:val="00403E00"/>
    <w:rsid w:val="00444DC1"/>
    <w:rsid w:val="004674A9"/>
    <w:rsid w:val="00496D47"/>
    <w:rsid w:val="004A1620"/>
    <w:rsid w:val="005058AA"/>
    <w:rsid w:val="005668F8"/>
    <w:rsid w:val="0058700D"/>
    <w:rsid w:val="005F3234"/>
    <w:rsid w:val="006176C2"/>
    <w:rsid w:val="00633461"/>
    <w:rsid w:val="006374BE"/>
    <w:rsid w:val="0067742C"/>
    <w:rsid w:val="006C2AA2"/>
    <w:rsid w:val="006C7099"/>
    <w:rsid w:val="006F2B18"/>
    <w:rsid w:val="00710570"/>
    <w:rsid w:val="007B208F"/>
    <w:rsid w:val="00800D9A"/>
    <w:rsid w:val="008306D9"/>
    <w:rsid w:val="00855C2E"/>
    <w:rsid w:val="008A65F7"/>
    <w:rsid w:val="008B7E4A"/>
    <w:rsid w:val="00941EE4"/>
    <w:rsid w:val="00944B2A"/>
    <w:rsid w:val="009A2FB5"/>
    <w:rsid w:val="009F235F"/>
    <w:rsid w:val="00A1378F"/>
    <w:rsid w:val="00A37438"/>
    <w:rsid w:val="00A445C6"/>
    <w:rsid w:val="00AA024E"/>
    <w:rsid w:val="00B46C56"/>
    <w:rsid w:val="00BB1117"/>
    <w:rsid w:val="00BE561A"/>
    <w:rsid w:val="00C418EE"/>
    <w:rsid w:val="00C7191B"/>
    <w:rsid w:val="00C75B8C"/>
    <w:rsid w:val="00C95269"/>
    <w:rsid w:val="00C97FB5"/>
    <w:rsid w:val="00CB6078"/>
    <w:rsid w:val="00CB7CF8"/>
    <w:rsid w:val="00CE2011"/>
    <w:rsid w:val="00CE37A8"/>
    <w:rsid w:val="00D334BE"/>
    <w:rsid w:val="00D80A9B"/>
    <w:rsid w:val="00DB59F6"/>
    <w:rsid w:val="00DF5C42"/>
    <w:rsid w:val="00E26504"/>
    <w:rsid w:val="00E461B2"/>
    <w:rsid w:val="00E90272"/>
    <w:rsid w:val="00EA19FA"/>
    <w:rsid w:val="00F202B1"/>
    <w:rsid w:val="00F41018"/>
    <w:rsid w:val="00F5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6739"/>
  <w15:chartTrackingRefBased/>
  <w15:docId w15:val="{F4F6BA2C-2DC5-46A5-8D14-6AE1BE97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77D82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77D82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Balk5">
    <w:name w:val="heading 5"/>
    <w:basedOn w:val="Normal"/>
    <w:link w:val="Balk5Char"/>
    <w:uiPriority w:val="9"/>
    <w:qFormat/>
    <w:rsid w:val="00EA19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EA19F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6F2B1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57DA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2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235F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177D82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177D82"/>
    <w:rPr>
      <w:rFonts w:ascii="Times New Roman" w:eastAsiaTheme="majorEastAsia" w:hAnsi="Times New Roman" w:cstheme="majorBidi"/>
      <w:b/>
      <w:sz w:val="24"/>
      <w:szCs w:val="32"/>
    </w:rPr>
  </w:style>
  <w:style w:type="paragraph" w:styleId="stBilgi">
    <w:name w:val="header"/>
    <w:basedOn w:val="Normal"/>
    <w:link w:val="stBilgiChar"/>
    <w:uiPriority w:val="99"/>
    <w:unhideWhenUsed/>
    <w:rsid w:val="00083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3588"/>
  </w:style>
  <w:style w:type="paragraph" w:styleId="AltBilgi">
    <w:name w:val="footer"/>
    <w:basedOn w:val="Normal"/>
    <w:link w:val="AltBilgiChar"/>
    <w:uiPriority w:val="99"/>
    <w:unhideWhenUsed/>
    <w:rsid w:val="00083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yiuygulamaornekleri@saglik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yiuygulamaornekleri.saglik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yiuygulamaornekleri@saglik.gov.t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MÜSLİME AY KURNAZ</dc:creator>
  <cp:keywords/>
  <dc:description/>
  <cp:lastModifiedBy>MÜSLİME AY KURNAZ</cp:lastModifiedBy>
  <cp:revision>36</cp:revision>
  <cp:lastPrinted>2019-10-23T06:47:00Z</cp:lastPrinted>
  <dcterms:created xsi:type="dcterms:W3CDTF">2019-09-19T08:49:00Z</dcterms:created>
  <dcterms:modified xsi:type="dcterms:W3CDTF">2023-10-17T13:18:00Z</dcterms:modified>
</cp:coreProperties>
</file>